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1213" w14:textId="77777777" w:rsidR="00001766" w:rsidRPr="00464CDB" w:rsidRDefault="006E1AAB" w:rsidP="006E1AAB">
      <w:r>
        <w:rPr>
          <w:noProof/>
          <w:lang w:eastAsia="sv-SE"/>
        </w:rPr>
        <w:drawing>
          <wp:inline distT="0" distB="0" distL="0" distR="0" wp14:anchorId="5746C43E" wp14:editId="50E375BC">
            <wp:extent cx="1496812" cy="345989"/>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êgl_samordn_sep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059" cy="407994"/>
                    </a:xfrm>
                    <a:prstGeom prst="rect">
                      <a:avLst/>
                    </a:prstGeom>
                  </pic:spPr>
                </pic:pic>
              </a:graphicData>
            </a:graphic>
          </wp:inline>
        </w:drawing>
      </w:r>
      <w:r>
        <w:rPr>
          <w:rFonts w:ascii="Garamond" w:hAnsi="Garamond" w:cs="Arial"/>
          <w:b/>
          <w:noProof/>
          <w:color w:val="000000"/>
          <w:lang w:eastAsia="sv-SE"/>
        </w:rPr>
        <w:t xml:space="preserve">   </w:t>
      </w:r>
      <w:r w:rsidR="005348FC">
        <w:rPr>
          <w:rFonts w:ascii="Garamond" w:hAnsi="Garamond" w:cs="Arial"/>
          <w:b/>
          <w:noProof/>
          <w:color w:val="000000"/>
          <w:lang w:eastAsia="sv-SE"/>
        </w:rPr>
        <w:t xml:space="preserve"> </w:t>
      </w:r>
      <w:r>
        <w:rPr>
          <w:rFonts w:ascii="Garamond" w:hAnsi="Garamond" w:cs="Arial"/>
          <w:b/>
          <w:noProof/>
          <w:color w:val="000000"/>
          <w:lang w:eastAsia="sv-SE"/>
        </w:rPr>
        <w:t xml:space="preserve"> </w:t>
      </w:r>
      <w:r>
        <w:rPr>
          <w:rFonts w:ascii="Garamond" w:hAnsi="Garamond" w:cs="Arial"/>
          <w:b/>
          <w:noProof/>
          <w:color w:val="000000"/>
          <w:lang w:eastAsia="sv-SE"/>
        </w:rPr>
        <w:drawing>
          <wp:inline distT="0" distB="0" distL="0" distR="0" wp14:anchorId="412886C3" wp14:editId="4AC6BC08">
            <wp:extent cx="2289640" cy="28832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_logo_rgb_270px.jpg"/>
                    <pic:cNvPicPr/>
                  </pic:nvPicPr>
                  <pic:blipFill>
                    <a:blip r:embed="rId9">
                      <a:extLst>
                        <a:ext uri="{28A0092B-C50C-407E-A947-70E740481C1C}">
                          <a14:useLocalDpi xmlns:a14="http://schemas.microsoft.com/office/drawing/2010/main" val="0"/>
                        </a:ext>
                      </a:extLst>
                    </a:blip>
                    <a:stretch>
                      <a:fillRect/>
                    </a:stretch>
                  </pic:blipFill>
                  <pic:spPr>
                    <a:xfrm>
                      <a:off x="0" y="0"/>
                      <a:ext cx="2927852" cy="368692"/>
                    </a:xfrm>
                    <a:prstGeom prst="rect">
                      <a:avLst/>
                    </a:prstGeom>
                  </pic:spPr>
                </pic:pic>
              </a:graphicData>
            </a:graphic>
          </wp:inline>
        </w:drawing>
      </w:r>
      <w:r>
        <w:rPr>
          <w:rFonts w:ascii="Garamond" w:hAnsi="Garamond" w:cs="Arial"/>
          <w:b/>
          <w:noProof/>
          <w:color w:val="000000"/>
          <w:lang w:eastAsia="sv-SE"/>
        </w:rPr>
        <w:t xml:space="preserve">  </w:t>
      </w:r>
      <w:r w:rsidR="005348FC">
        <w:rPr>
          <w:rFonts w:ascii="Garamond" w:hAnsi="Garamond" w:cs="Arial"/>
          <w:b/>
          <w:noProof/>
          <w:color w:val="000000"/>
          <w:lang w:eastAsia="sv-SE"/>
        </w:rPr>
        <w:t xml:space="preserve">   </w:t>
      </w:r>
      <w:r>
        <w:rPr>
          <w:rFonts w:ascii="Garamond" w:hAnsi="Garamond" w:cs="Arial"/>
          <w:b/>
          <w:noProof/>
          <w:color w:val="000000"/>
          <w:lang w:eastAsia="sv-SE"/>
        </w:rPr>
        <w:drawing>
          <wp:inline distT="0" distB="0" distL="0" distR="0" wp14:anchorId="45286CE7" wp14:editId="3AE6A645">
            <wp:extent cx="1169001" cy="414566"/>
            <wp:effectExtent l="0" t="0" r="0" b="508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ebyvardcentral-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482" cy="442043"/>
                    </a:xfrm>
                    <a:prstGeom prst="rect">
                      <a:avLst/>
                    </a:prstGeom>
                  </pic:spPr>
                </pic:pic>
              </a:graphicData>
            </a:graphic>
          </wp:inline>
        </w:drawing>
      </w:r>
    </w:p>
    <w:p w14:paraId="55362F41" w14:textId="77777777" w:rsidR="004E0743" w:rsidRPr="0038108C" w:rsidRDefault="005348FC" w:rsidP="006E1AAB">
      <w:pPr>
        <w:spacing w:after="0"/>
        <w:rPr>
          <w:rFonts w:ascii="Garamond" w:hAnsi="Garamond" w:cs="Arial"/>
          <w:b/>
          <w:color w:val="000000"/>
        </w:rPr>
      </w:pPr>
      <w:r>
        <w:rPr>
          <w:rFonts w:ascii="Garamond" w:hAnsi="Garamond" w:cs="Arial"/>
          <w:b/>
          <w:noProof/>
          <w:color w:val="000000"/>
          <w:lang w:eastAsia="sv-SE"/>
        </w:rPr>
        <w:drawing>
          <wp:anchor distT="0" distB="0" distL="114300" distR="114300" simplePos="0" relativeHeight="251661312" behindDoc="0" locked="0" layoutInCell="1" allowOverlap="1" wp14:anchorId="3D85826D" wp14:editId="45E975E0">
            <wp:simplePos x="0" y="0"/>
            <wp:positionH relativeFrom="column">
              <wp:posOffset>4360168</wp:posOffset>
            </wp:positionH>
            <wp:positionV relativeFrom="paragraph">
              <wp:posOffset>8890</wp:posOffset>
            </wp:positionV>
            <wp:extent cx="1070610" cy="407035"/>
            <wp:effectExtent l="0" t="0" r="0" b="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610" cy="407035"/>
                    </a:xfrm>
                    <a:prstGeom prst="rect">
                      <a:avLst/>
                    </a:prstGeom>
                    <a:noFill/>
                  </pic:spPr>
                </pic:pic>
              </a:graphicData>
            </a:graphic>
            <wp14:sizeRelH relativeFrom="page">
              <wp14:pctWidth>0</wp14:pctWidth>
            </wp14:sizeRelH>
            <wp14:sizeRelV relativeFrom="page">
              <wp14:pctHeight>0</wp14:pctHeight>
            </wp14:sizeRelV>
          </wp:anchor>
        </w:drawing>
      </w:r>
      <w:r w:rsidR="006E1AAB">
        <w:rPr>
          <w:rFonts w:ascii="Garamond" w:hAnsi="Garamond" w:cs="Arial"/>
          <w:b/>
          <w:noProof/>
          <w:color w:val="000000"/>
          <w:lang w:eastAsia="sv-SE"/>
        </w:rPr>
        <w:drawing>
          <wp:inline distT="0" distB="0" distL="0" distR="0" wp14:anchorId="285BE9E5" wp14:editId="6928AFA9">
            <wp:extent cx="1977081" cy="303143"/>
            <wp:effectExtent l="0" t="0" r="4445" b="190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sakringskassans_logoty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1508" cy="342154"/>
                    </a:xfrm>
                    <a:prstGeom prst="rect">
                      <a:avLst/>
                    </a:prstGeom>
                  </pic:spPr>
                </pic:pic>
              </a:graphicData>
            </a:graphic>
          </wp:inline>
        </w:drawing>
      </w:r>
      <w:r w:rsidR="006E1AAB">
        <w:rPr>
          <w:rFonts w:ascii="Garamond" w:hAnsi="Garamond" w:cs="Arial"/>
          <w:b/>
          <w:noProof/>
          <w:color w:val="000000"/>
          <w:lang w:eastAsia="sv-SE"/>
        </w:rPr>
        <w:t xml:space="preserve">   </w:t>
      </w:r>
      <w:r>
        <w:rPr>
          <w:rFonts w:ascii="Garamond" w:hAnsi="Garamond" w:cs="Arial"/>
          <w:b/>
          <w:noProof/>
          <w:color w:val="000000"/>
          <w:lang w:eastAsia="sv-SE"/>
        </w:rPr>
        <w:t xml:space="preserve">          </w:t>
      </w:r>
      <w:r w:rsidR="006E1AAB">
        <w:rPr>
          <w:rFonts w:ascii="Garamond" w:hAnsi="Garamond" w:cs="Arial"/>
          <w:b/>
          <w:noProof/>
          <w:color w:val="000000"/>
          <w:lang w:eastAsia="sv-SE"/>
        </w:rPr>
        <w:drawing>
          <wp:inline distT="0" distB="0" distL="0" distR="0" wp14:anchorId="58E7CC72" wp14:editId="4F9B1A63">
            <wp:extent cx="1291797" cy="321276"/>
            <wp:effectExtent l="0" t="0" r="3810" b="317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region_jonkopings_lan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7419" cy="337597"/>
                    </a:xfrm>
                    <a:prstGeom prst="rect">
                      <a:avLst/>
                    </a:prstGeom>
                  </pic:spPr>
                </pic:pic>
              </a:graphicData>
            </a:graphic>
          </wp:inline>
        </w:drawing>
      </w:r>
      <w:r w:rsidR="006E1AAB">
        <w:rPr>
          <w:rFonts w:ascii="Garamond" w:hAnsi="Garamond" w:cs="Arial"/>
          <w:b/>
          <w:noProof/>
          <w:color w:val="000000"/>
          <w:lang w:eastAsia="sv-SE"/>
        </w:rPr>
        <w:t xml:space="preserve">  </w:t>
      </w:r>
    </w:p>
    <w:p w14:paraId="1ABFADFA" w14:textId="77777777" w:rsidR="004E0743" w:rsidRPr="0038108C" w:rsidRDefault="004E0743" w:rsidP="00015069">
      <w:pPr>
        <w:spacing w:after="0"/>
        <w:jc w:val="center"/>
        <w:rPr>
          <w:rFonts w:ascii="Garamond" w:hAnsi="Garamond" w:cs="Arial"/>
          <w:b/>
          <w:color w:val="000000"/>
        </w:rPr>
      </w:pPr>
    </w:p>
    <w:p w14:paraId="46820FBC" w14:textId="77777777" w:rsidR="004E0743" w:rsidRDefault="004E0743" w:rsidP="00015069">
      <w:pPr>
        <w:spacing w:after="0"/>
        <w:jc w:val="center"/>
        <w:rPr>
          <w:rFonts w:ascii="Garamond" w:hAnsi="Garamond" w:cs="Arial"/>
          <w:b/>
          <w:color w:val="000000"/>
        </w:rPr>
      </w:pPr>
    </w:p>
    <w:p w14:paraId="06A276D1" w14:textId="77777777" w:rsidR="00936BB4" w:rsidRDefault="00936BB4" w:rsidP="00015069">
      <w:pPr>
        <w:spacing w:after="0"/>
        <w:jc w:val="center"/>
        <w:rPr>
          <w:rFonts w:ascii="Garamond" w:hAnsi="Garamond" w:cs="Arial"/>
          <w:b/>
          <w:color w:val="000000"/>
        </w:rPr>
      </w:pPr>
    </w:p>
    <w:p w14:paraId="21B4E966" w14:textId="77777777" w:rsidR="00FF5E2D" w:rsidRDefault="00FF5E2D" w:rsidP="005348FC">
      <w:pPr>
        <w:jc w:val="center"/>
        <w:rPr>
          <w:rFonts w:ascii="Garamond" w:hAnsi="Garamond" w:cs="Arial"/>
          <w:sz w:val="32"/>
          <w:szCs w:val="32"/>
        </w:rPr>
      </w:pPr>
    </w:p>
    <w:p w14:paraId="346AADBF" w14:textId="354CD3BB" w:rsidR="004E0743" w:rsidRPr="00685BD4" w:rsidRDefault="001A7F6D" w:rsidP="005348FC">
      <w:pPr>
        <w:jc w:val="center"/>
        <w:rPr>
          <w:rFonts w:ascii="Gill Sans MT" w:hAnsi="Gill Sans MT" w:cs="Arial"/>
          <w:sz w:val="32"/>
          <w:szCs w:val="32"/>
        </w:rPr>
      </w:pPr>
      <w:r w:rsidRPr="00685BD4">
        <w:rPr>
          <w:rFonts w:ascii="Gill Sans MT" w:hAnsi="Gill Sans MT" w:cs="Arial"/>
          <w:sz w:val="32"/>
          <w:szCs w:val="32"/>
        </w:rPr>
        <w:t>Lokal överenskommelse gällande samverkan om rehabilitering</w:t>
      </w:r>
    </w:p>
    <w:p w14:paraId="7B983AFF" w14:textId="77777777" w:rsidR="001A7F6D" w:rsidRPr="00685BD4" w:rsidRDefault="001A7F6D" w:rsidP="005348FC">
      <w:pPr>
        <w:jc w:val="center"/>
        <w:rPr>
          <w:rFonts w:ascii="Gill Sans MT" w:hAnsi="Gill Sans MT" w:cs="Arial"/>
          <w:b/>
          <w:sz w:val="40"/>
          <w:szCs w:val="40"/>
        </w:rPr>
      </w:pPr>
      <w:r w:rsidRPr="00685BD4">
        <w:rPr>
          <w:rFonts w:ascii="Gill Sans MT" w:hAnsi="Gill Sans MT" w:cs="Arial"/>
          <w:b/>
          <w:sz w:val="40"/>
          <w:szCs w:val="40"/>
        </w:rPr>
        <w:t>SAMVERK ANEBY</w:t>
      </w:r>
    </w:p>
    <w:p w14:paraId="1A1C34D6" w14:textId="77777777" w:rsidR="001A7F6D" w:rsidRDefault="001A7F6D" w:rsidP="005348FC">
      <w:pPr>
        <w:jc w:val="center"/>
        <w:rPr>
          <w:rFonts w:ascii="Garamond" w:hAnsi="Garamond" w:cs="Arial"/>
          <w:b/>
          <w:sz w:val="40"/>
          <w:szCs w:val="40"/>
        </w:rPr>
      </w:pPr>
    </w:p>
    <w:p w14:paraId="4723B44F" w14:textId="77777777" w:rsidR="001A7F6D" w:rsidRDefault="001A7F6D" w:rsidP="001A7F6D">
      <w:pPr>
        <w:rPr>
          <w:rFonts w:ascii="Garamond" w:hAnsi="Garamond" w:cs="Arial"/>
          <w:b/>
        </w:rPr>
      </w:pPr>
      <w:r>
        <w:rPr>
          <w:rFonts w:ascii="Garamond" w:hAnsi="Garamond" w:cs="Arial"/>
          <w:b/>
        </w:rPr>
        <w:t>Deltagande parter</w:t>
      </w:r>
    </w:p>
    <w:p w14:paraId="3FC907E0" w14:textId="77777777" w:rsidR="00870FFF" w:rsidRPr="00870FFF" w:rsidRDefault="00870FFF" w:rsidP="001A7F6D">
      <w:pPr>
        <w:rPr>
          <w:rFonts w:ascii="Garamond" w:hAnsi="Garamond" w:cs="Arial"/>
        </w:rPr>
      </w:pPr>
      <w:r w:rsidRPr="00870FFF">
        <w:rPr>
          <w:rFonts w:ascii="Garamond" w:hAnsi="Garamond" w:cs="Arial"/>
        </w:rPr>
        <w:t>I SAMVERK Aneby ingår:</w:t>
      </w:r>
    </w:p>
    <w:p w14:paraId="1E3FF9AA" w14:textId="77777777" w:rsidR="001A7F6D" w:rsidRPr="001A7F6D" w:rsidRDefault="001A7F6D" w:rsidP="001A7F6D">
      <w:pPr>
        <w:pStyle w:val="Liststycke"/>
        <w:numPr>
          <w:ilvl w:val="0"/>
          <w:numId w:val="6"/>
        </w:numPr>
        <w:rPr>
          <w:rFonts w:ascii="Garamond" w:hAnsi="Garamond" w:cs="Arial"/>
          <w:b/>
        </w:rPr>
      </w:pPr>
      <w:r>
        <w:rPr>
          <w:rFonts w:ascii="Garamond" w:hAnsi="Garamond" w:cs="Arial"/>
        </w:rPr>
        <w:t>Aneby kommun</w:t>
      </w:r>
      <w:r w:rsidR="00D9506A">
        <w:rPr>
          <w:rFonts w:ascii="Garamond" w:hAnsi="Garamond" w:cs="Arial"/>
        </w:rPr>
        <w:t xml:space="preserve"> (Sociala avdelningen och Barn- och Utbildningsavdelningen – berörda områden)</w:t>
      </w:r>
    </w:p>
    <w:p w14:paraId="1759A7B5" w14:textId="77777777" w:rsidR="001A7F6D" w:rsidRPr="001A7F6D" w:rsidRDefault="001A7F6D" w:rsidP="001A7F6D">
      <w:pPr>
        <w:pStyle w:val="Liststycke"/>
        <w:numPr>
          <w:ilvl w:val="0"/>
          <w:numId w:val="6"/>
        </w:numPr>
        <w:rPr>
          <w:rFonts w:ascii="Garamond" w:hAnsi="Garamond" w:cs="Arial"/>
          <w:b/>
        </w:rPr>
      </w:pPr>
      <w:r>
        <w:rPr>
          <w:rFonts w:ascii="Garamond" w:hAnsi="Garamond" w:cs="Arial"/>
        </w:rPr>
        <w:t>Försäkringskassan</w:t>
      </w:r>
    </w:p>
    <w:p w14:paraId="65838007" w14:textId="77777777" w:rsidR="001A7F6D" w:rsidRPr="001A7F6D" w:rsidRDefault="001A7F6D" w:rsidP="001A7F6D">
      <w:pPr>
        <w:pStyle w:val="Liststycke"/>
        <w:numPr>
          <w:ilvl w:val="0"/>
          <w:numId w:val="6"/>
        </w:numPr>
        <w:rPr>
          <w:rFonts w:ascii="Garamond" w:hAnsi="Garamond" w:cs="Arial"/>
          <w:b/>
        </w:rPr>
      </w:pPr>
      <w:r>
        <w:rPr>
          <w:rFonts w:ascii="Garamond" w:hAnsi="Garamond" w:cs="Arial"/>
        </w:rPr>
        <w:t>Arbetsförmedlingen</w:t>
      </w:r>
    </w:p>
    <w:p w14:paraId="00D36C01" w14:textId="77777777" w:rsidR="001A7F6D" w:rsidRPr="001A7F6D" w:rsidRDefault="001A7F6D" w:rsidP="001A7F6D">
      <w:pPr>
        <w:pStyle w:val="Liststycke"/>
        <w:numPr>
          <w:ilvl w:val="0"/>
          <w:numId w:val="6"/>
        </w:numPr>
        <w:rPr>
          <w:rFonts w:ascii="Garamond" w:hAnsi="Garamond" w:cs="Arial"/>
          <w:b/>
        </w:rPr>
      </w:pPr>
      <w:r>
        <w:rPr>
          <w:rFonts w:ascii="Garamond" w:hAnsi="Garamond" w:cs="Arial"/>
        </w:rPr>
        <w:t>Aneby Vårdcentral</w:t>
      </w:r>
    </w:p>
    <w:p w14:paraId="49E32593" w14:textId="77777777" w:rsidR="001A7F6D" w:rsidRPr="001A7F6D" w:rsidRDefault="001A7F6D" w:rsidP="001A7F6D">
      <w:pPr>
        <w:pStyle w:val="Liststycke"/>
        <w:numPr>
          <w:ilvl w:val="0"/>
          <w:numId w:val="6"/>
        </w:numPr>
        <w:rPr>
          <w:rFonts w:ascii="Garamond" w:hAnsi="Garamond" w:cs="Arial"/>
          <w:b/>
        </w:rPr>
      </w:pPr>
      <w:r>
        <w:rPr>
          <w:rFonts w:ascii="Garamond" w:hAnsi="Garamond" w:cs="Arial"/>
        </w:rPr>
        <w:t>Region Jönköpings län</w:t>
      </w:r>
      <w:r w:rsidR="00BA3F75">
        <w:rPr>
          <w:rFonts w:ascii="Garamond" w:hAnsi="Garamond" w:cs="Arial"/>
        </w:rPr>
        <w:t xml:space="preserve"> (Psykiatriska mottagningen,</w:t>
      </w:r>
      <w:r w:rsidR="00870FFF">
        <w:rPr>
          <w:rFonts w:ascii="Garamond" w:hAnsi="Garamond" w:cs="Arial"/>
        </w:rPr>
        <w:t xml:space="preserve"> Höglandssjukhuset)</w:t>
      </w:r>
    </w:p>
    <w:p w14:paraId="2A254F9F" w14:textId="77777777" w:rsidR="001A7F6D" w:rsidRDefault="001A7F6D" w:rsidP="001A7F6D">
      <w:pPr>
        <w:rPr>
          <w:rFonts w:ascii="Garamond" w:hAnsi="Garamond" w:cs="Arial"/>
          <w:b/>
        </w:rPr>
      </w:pPr>
    </w:p>
    <w:p w14:paraId="746C562F" w14:textId="77777777" w:rsidR="002423D4" w:rsidRPr="002423D4" w:rsidRDefault="002423D4" w:rsidP="002423D4">
      <w:pPr>
        <w:rPr>
          <w:rFonts w:ascii="Garamond" w:hAnsi="Garamond" w:cs="Arial"/>
          <w:b/>
        </w:rPr>
      </w:pPr>
      <w:r>
        <w:rPr>
          <w:rFonts w:ascii="Garamond" w:hAnsi="Garamond" w:cs="Arial"/>
          <w:b/>
        </w:rPr>
        <w:t>Syfte</w:t>
      </w:r>
    </w:p>
    <w:p w14:paraId="7B333797" w14:textId="77777777" w:rsidR="00870FFF" w:rsidRPr="002423D4" w:rsidRDefault="00870FFF" w:rsidP="00DC55CF">
      <w:pPr>
        <w:pStyle w:val="Ingetavstnd"/>
        <w:jc w:val="left"/>
        <w:rPr>
          <w:rFonts w:ascii="Garamond" w:hAnsi="Garamond"/>
          <w:sz w:val="22"/>
          <w:szCs w:val="22"/>
          <w:lang w:val="sv-SE"/>
        </w:rPr>
      </w:pPr>
      <w:r w:rsidRPr="002423D4">
        <w:rPr>
          <w:rFonts w:ascii="Garamond" w:hAnsi="Garamond"/>
          <w:sz w:val="22"/>
          <w:szCs w:val="22"/>
          <w:lang w:val="sv-SE"/>
        </w:rPr>
        <w:t>SAMVERK Aneby syftar till att genom samverkan mellan de deltagande aktörerna så effektivt som möjligt utnyttja samhällets resurser till stöd för personer som behöver insatser från minst två av de deltagande parterna.</w:t>
      </w:r>
      <w:r w:rsidR="002423D4" w:rsidRPr="002423D4">
        <w:rPr>
          <w:rFonts w:ascii="Garamond" w:hAnsi="Garamond"/>
          <w:sz w:val="22"/>
          <w:szCs w:val="22"/>
          <w:lang w:val="sv-SE"/>
        </w:rPr>
        <w:t xml:space="preserve"> Ambitionen är att snabbt och på bästa sätt samordna insatser.</w:t>
      </w:r>
    </w:p>
    <w:p w14:paraId="76E8990F" w14:textId="4EAAD776" w:rsidR="00720F40" w:rsidRPr="002423D4" w:rsidRDefault="00720F40" w:rsidP="00DC55CF">
      <w:pPr>
        <w:pStyle w:val="Ingetavstnd"/>
        <w:jc w:val="left"/>
        <w:rPr>
          <w:rFonts w:ascii="Garamond" w:hAnsi="Garamond"/>
          <w:sz w:val="22"/>
          <w:szCs w:val="22"/>
          <w:lang w:val="sv-SE"/>
        </w:rPr>
      </w:pPr>
      <w:r w:rsidRPr="002423D4">
        <w:rPr>
          <w:rFonts w:ascii="Garamond" w:hAnsi="Garamond"/>
          <w:sz w:val="22"/>
          <w:szCs w:val="22"/>
          <w:lang w:val="sv-SE"/>
        </w:rPr>
        <w:t xml:space="preserve">Denna överenskommelse ska ge förutsättningar för att starta </w:t>
      </w:r>
      <w:r w:rsidR="004E6752">
        <w:rPr>
          <w:rFonts w:ascii="Garamond" w:hAnsi="Garamond"/>
          <w:sz w:val="22"/>
          <w:szCs w:val="22"/>
          <w:lang w:val="sv-SE"/>
        </w:rPr>
        <w:t xml:space="preserve">upp </w:t>
      </w:r>
      <w:r w:rsidRPr="002423D4">
        <w:rPr>
          <w:rFonts w:ascii="Garamond" w:hAnsi="Garamond"/>
          <w:sz w:val="22"/>
          <w:szCs w:val="22"/>
          <w:lang w:val="sv-SE"/>
        </w:rPr>
        <w:t>och vidareutveckl</w:t>
      </w:r>
      <w:r w:rsidR="00870FFF" w:rsidRPr="002423D4">
        <w:rPr>
          <w:rFonts w:ascii="Garamond" w:hAnsi="Garamond"/>
          <w:sz w:val="22"/>
          <w:szCs w:val="22"/>
          <w:lang w:val="sv-SE"/>
        </w:rPr>
        <w:t>a samverkansmetoder och nätverk och vara ett verktyg där befintliga arbetssätt för samverkan och nätverk saknas eller är oklara.</w:t>
      </w:r>
    </w:p>
    <w:p w14:paraId="5444C25E" w14:textId="77777777" w:rsidR="001A7F6D" w:rsidRPr="002423D4" w:rsidRDefault="001A7F6D" w:rsidP="001A7F6D">
      <w:pPr>
        <w:rPr>
          <w:rFonts w:ascii="Garamond" w:hAnsi="Garamond" w:cs="Arial"/>
          <w:b/>
        </w:rPr>
      </w:pPr>
    </w:p>
    <w:p w14:paraId="6CE17BF8" w14:textId="77777777" w:rsidR="001A7F6D" w:rsidRDefault="001A7F6D" w:rsidP="001A7F6D">
      <w:pPr>
        <w:rPr>
          <w:rFonts w:ascii="Garamond" w:hAnsi="Garamond" w:cs="Arial"/>
          <w:b/>
        </w:rPr>
      </w:pPr>
      <w:r>
        <w:rPr>
          <w:rFonts w:ascii="Garamond" w:hAnsi="Garamond" w:cs="Arial"/>
          <w:b/>
        </w:rPr>
        <w:t>Målgrupp</w:t>
      </w:r>
    </w:p>
    <w:p w14:paraId="215DC18C" w14:textId="77777777" w:rsidR="0003170D" w:rsidRPr="00BA3F75" w:rsidRDefault="00C70B4D" w:rsidP="00B16B14">
      <w:pPr>
        <w:pStyle w:val="Ingetavstnd"/>
        <w:jc w:val="left"/>
        <w:rPr>
          <w:rFonts w:ascii="Garamond" w:hAnsi="Garamond"/>
          <w:sz w:val="22"/>
          <w:szCs w:val="22"/>
          <w:lang w:val="sv-SE"/>
        </w:rPr>
      </w:pPr>
      <w:r w:rsidRPr="00BA3F75">
        <w:rPr>
          <w:rFonts w:ascii="Garamond" w:hAnsi="Garamond"/>
          <w:sz w:val="22"/>
          <w:szCs w:val="22"/>
          <w:lang w:val="sv-SE"/>
        </w:rPr>
        <w:t xml:space="preserve">Personer i arbetsför ålder (16-65 år) med komplex problematik som bedöms ha behov av samordnade rehabiliteringsinsatser från minst två av de berörda parterna. </w:t>
      </w:r>
    </w:p>
    <w:p w14:paraId="24D6D36E" w14:textId="77777777" w:rsidR="00B16B14" w:rsidRPr="00BA3F75" w:rsidRDefault="00B16B14" w:rsidP="00B16B14">
      <w:pPr>
        <w:pStyle w:val="Ingetavstnd"/>
        <w:jc w:val="left"/>
        <w:rPr>
          <w:rFonts w:ascii="Garamond" w:hAnsi="Garamond"/>
          <w:sz w:val="22"/>
          <w:szCs w:val="22"/>
          <w:lang w:val="sv-SE"/>
        </w:rPr>
      </w:pPr>
    </w:p>
    <w:p w14:paraId="6079E5F2" w14:textId="77777777" w:rsidR="00C70B4D" w:rsidRPr="00BA3F75" w:rsidRDefault="00C70B4D" w:rsidP="00B16B14">
      <w:pPr>
        <w:pStyle w:val="Ingetavstnd"/>
        <w:jc w:val="left"/>
        <w:rPr>
          <w:rFonts w:ascii="Garamond" w:hAnsi="Garamond"/>
          <w:sz w:val="22"/>
          <w:szCs w:val="22"/>
          <w:lang w:val="sv-SE"/>
        </w:rPr>
      </w:pPr>
      <w:r w:rsidRPr="00BA3F75">
        <w:rPr>
          <w:rFonts w:ascii="Garamond" w:hAnsi="Garamond"/>
          <w:sz w:val="22"/>
          <w:szCs w:val="22"/>
          <w:lang w:val="sv-SE"/>
        </w:rPr>
        <w:t>Anledningarna till behovet av samordnade insatser för en individ kan vara att minska risken för rundgång mellan berörda organisationer, ge möjligheter att hitta bättre former för arbetsli</w:t>
      </w:r>
      <w:r w:rsidR="0003170D" w:rsidRPr="00BA3F75">
        <w:rPr>
          <w:rFonts w:ascii="Garamond" w:hAnsi="Garamond"/>
          <w:sz w:val="22"/>
          <w:szCs w:val="22"/>
          <w:lang w:val="sv-SE"/>
        </w:rPr>
        <w:t>vsinriktad rehabilitering och</w:t>
      </w:r>
      <w:r w:rsidRPr="00BA3F75">
        <w:rPr>
          <w:rFonts w:ascii="Garamond" w:hAnsi="Garamond"/>
          <w:sz w:val="22"/>
          <w:szCs w:val="22"/>
          <w:lang w:val="sv-SE"/>
        </w:rPr>
        <w:t xml:space="preserve"> m</w:t>
      </w:r>
      <w:r w:rsidR="009C3DEA" w:rsidRPr="00BA3F75">
        <w:rPr>
          <w:rFonts w:ascii="Garamond" w:hAnsi="Garamond"/>
          <w:sz w:val="22"/>
          <w:szCs w:val="22"/>
          <w:lang w:val="sv-SE"/>
        </w:rPr>
        <w:t>inska risken för större</w:t>
      </w:r>
      <w:r w:rsidR="00D84067" w:rsidRPr="00BA3F75">
        <w:rPr>
          <w:rFonts w:ascii="Garamond" w:hAnsi="Garamond"/>
          <w:sz w:val="22"/>
          <w:szCs w:val="22"/>
          <w:lang w:val="sv-SE"/>
        </w:rPr>
        <w:t xml:space="preserve"> ohälsa.</w:t>
      </w:r>
    </w:p>
    <w:p w14:paraId="3F775D97" w14:textId="77777777" w:rsidR="002423D4" w:rsidRDefault="002423D4" w:rsidP="001A7F6D">
      <w:pPr>
        <w:rPr>
          <w:rFonts w:ascii="Garamond" w:hAnsi="Garamond" w:cs="Arial"/>
          <w:b/>
        </w:rPr>
      </w:pPr>
    </w:p>
    <w:p w14:paraId="614E3A2D" w14:textId="77777777" w:rsidR="00291A8E" w:rsidRDefault="00291A8E" w:rsidP="001A7F6D">
      <w:pPr>
        <w:rPr>
          <w:rFonts w:ascii="Garamond" w:hAnsi="Garamond" w:cs="Arial"/>
          <w:b/>
        </w:rPr>
      </w:pPr>
    </w:p>
    <w:p w14:paraId="111AC5C3" w14:textId="77777777" w:rsidR="00291A8E" w:rsidRDefault="00291A8E" w:rsidP="001A7F6D">
      <w:pPr>
        <w:rPr>
          <w:rFonts w:ascii="Garamond" w:hAnsi="Garamond" w:cs="Arial"/>
          <w:b/>
        </w:rPr>
      </w:pPr>
    </w:p>
    <w:p w14:paraId="4B219584" w14:textId="77777777" w:rsidR="001A7F6D" w:rsidRDefault="004B6952" w:rsidP="001A7F6D">
      <w:pPr>
        <w:rPr>
          <w:rFonts w:ascii="Garamond" w:hAnsi="Garamond" w:cs="Arial"/>
          <w:b/>
        </w:rPr>
      </w:pPr>
      <w:r>
        <w:rPr>
          <w:rFonts w:ascii="Garamond" w:hAnsi="Garamond" w:cs="Arial"/>
          <w:b/>
        </w:rPr>
        <w:lastRenderedPageBreak/>
        <w:t>Forum för SAMVERK</w:t>
      </w:r>
      <w:r w:rsidR="001A7F6D">
        <w:rPr>
          <w:rFonts w:ascii="Garamond" w:hAnsi="Garamond" w:cs="Arial"/>
          <w:b/>
        </w:rPr>
        <w:t xml:space="preserve"> Aneby</w:t>
      </w:r>
    </w:p>
    <w:p w14:paraId="6271D453" w14:textId="1E1BFA86" w:rsidR="00CC0FCE" w:rsidRPr="002423D4" w:rsidRDefault="004032E8" w:rsidP="00CC0FCE">
      <w:pPr>
        <w:pStyle w:val="Liststycke"/>
        <w:numPr>
          <w:ilvl w:val="0"/>
          <w:numId w:val="7"/>
        </w:numPr>
        <w:rPr>
          <w:rFonts w:ascii="Garamond" w:hAnsi="Garamond" w:cs="Arial"/>
          <w:b/>
        </w:rPr>
      </w:pPr>
      <w:r>
        <w:rPr>
          <w:rFonts w:ascii="Garamond" w:hAnsi="Garamond" w:cs="Arial"/>
        </w:rPr>
        <w:t xml:space="preserve">SAMVERK Aneby </w:t>
      </w:r>
      <w:r w:rsidR="00F244E7">
        <w:rPr>
          <w:rFonts w:ascii="Garamond" w:hAnsi="Garamond" w:cs="Arial"/>
        </w:rPr>
        <w:t>Styrgrupp</w:t>
      </w:r>
    </w:p>
    <w:p w14:paraId="43EB5928" w14:textId="33392F3F" w:rsidR="00B16B14" w:rsidRDefault="00F244E7" w:rsidP="00B16B14">
      <w:pPr>
        <w:pStyle w:val="Liststycke"/>
        <w:rPr>
          <w:rFonts w:ascii="Garamond" w:hAnsi="Garamond" w:cs="Arial"/>
        </w:rPr>
      </w:pPr>
      <w:r>
        <w:rPr>
          <w:rFonts w:ascii="Garamond" w:hAnsi="Garamond" w:cs="Arial"/>
        </w:rPr>
        <w:t>Styrgruppen</w:t>
      </w:r>
      <w:r w:rsidR="002423D4">
        <w:rPr>
          <w:rFonts w:ascii="Garamond" w:hAnsi="Garamond" w:cs="Arial"/>
        </w:rPr>
        <w:t xml:space="preserve"> är ett </w:t>
      </w:r>
      <w:r w:rsidR="005A1CA7">
        <w:rPr>
          <w:rFonts w:ascii="Garamond" w:hAnsi="Garamond" w:cs="Arial"/>
        </w:rPr>
        <w:t>mötes</w:t>
      </w:r>
      <w:r w:rsidR="00C54A63">
        <w:rPr>
          <w:rFonts w:ascii="Garamond" w:hAnsi="Garamond" w:cs="Arial"/>
        </w:rPr>
        <w:t>-</w:t>
      </w:r>
      <w:r w:rsidR="00B36238">
        <w:rPr>
          <w:rFonts w:ascii="Garamond" w:hAnsi="Garamond" w:cs="Arial"/>
        </w:rPr>
        <w:t>forum</w:t>
      </w:r>
      <w:r w:rsidR="002423D4">
        <w:rPr>
          <w:rFonts w:ascii="Garamond" w:hAnsi="Garamond" w:cs="Arial"/>
        </w:rPr>
        <w:t xml:space="preserve"> me</w:t>
      </w:r>
      <w:r w:rsidR="005A1CA7">
        <w:rPr>
          <w:rFonts w:ascii="Garamond" w:hAnsi="Garamond" w:cs="Arial"/>
        </w:rPr>
        <w:t xml:space="preserve">d ansvariga chefer (alternativt </w:t>
      </w:r>
      <w:r w:rsidR="002423D4">
        <w:rPr>
          <w:rFonts w:ascii="Garamond" w:hAnsi="Garamond" w:cs="Arial"/>
        </w:rPr>
        <w:t>ersättare med mandat att fatta beslut) från de deltagande parterna</w:t>
      </w:r>
      <w:r w:rsidR="002F7C39">
        <w:rPr>
          <w:rFonts w:ascii="Garamond" w:hAnsi="Garamond" w:cs="Arial"/>
        </w:rPr>
        <w:t>. Gruppen träffas 4 ggr per år.</w:t>
      </w:r>
    </w:p>
    <w:p w14:paraId="36C827AD" w14:textId="50D23AA3" w:rsidR="002F7C39" w:rsidRPr="00B16B14" w:rsidRDefault="002F7C39" w:rsidP="00B16B14">
      <w:pPr>
        <w:pStyle w:val="Liststycke"/>
        <w:rPr>
          <w:rFonts w:ascii="Garamond" w:hAnsi="Garamond" w:cs="Arial"/>
        </w:rPr>
      </w:pPr>
      <w:r w:rsidRPr="00B16B14">
        <w:rPr>
          <w:rFonts w:ascii="Garamond" w:hAnsi="Garamond"/>
        </w:rPr>
        <w:t>Syftet är att utifrån sin organisation underlätta och utveckla samverkan i Aneby och möjliggöra arbetssätt och metoder fö</w:t>
      </w:r>
      <w:r w:rsidR="005A1CA7">
        <w:rPr>
          <w:rFonts w:ascii="Garamond" w:hAnsi="Garamond"/>
        </w:rPr>
        <w:t>r samverkan inom kommunområdet.</w:t>
      </w:r>
      <w:r w:rsidRPr="00B16B14">
        <w:rPr>
          <w:rFonts w:ascii="Garamond" w:hAnsi="Garamond"/>
        </w:rPr>
        <w:t xml:space="preserve"> </w:t>
      </w:r>
      <w:r w:rsidR="002C48F4">
        <w:rPr>
          <w:rFonts w:ascii="Garamond" w:hAnsi="Garamond"/>
        </w:rPr>
        <w:t>Samverkanskoordinator</w:t>
      </w:r>
      <w:r w:rsidRPr="00B16B14">
        <w:rPr>
          <w:rFonts w:ascii="Garamond" w:hAnsi="Garamond"/>
        </w:rPr>
        <w:t xml:space="preserve"> är ansvarig att kalla till möte</w:t>
      </w:r>
      <w:r w:rsidR="002C48F4">
        <w:rPr>
          <w:rFonts w:ascii="Garamond" w:hAnsi="Garamond"/>
        </w:rPr>
        <w:t xml:space="preserve"> och </w:t>
      </w:r>
      <w:r w:rsidRPr="00B16B14">
        <w:rPr>
          <w:rFonts w:ascii="Garamond" w:hAnsi="Garamond"/>
        </w:rPr>
        <w:t xml:space="preserve">skriva </w:t>
      </w:r>
      <w:r w:rsidR="002C48F4" w:rsidRPr="00B16B14">
        <w:rPr>
          <w:rFonts w:ascii="Garamond" w:hAnsi="Garamond"/>
        </w:rPr>
        <w:t>protokoll</w:t>
      </w:r>
      <w:r w:rsidR="002C48F4">
        <w:rPr>
          <w:rFonts w:ascii="Garamond" w:hAnsi="Garamond"/>
        </w:rPr>
        <w:t>.</w:t>
      </w:r>
      <w:r w:rsidR="001F01B2" w:rsidRPr="00B16B14">
        <w:rPr>
          <w:rFonts w:ascii="Garamond" w:hAnsi="Garamond"/>
        </w:rPr>
        <w:t xml:space="preserve"> </w:t>
      </w:r>
    </w:p>
    <w:p w14:paraId="37A6F103" w14:textId="77777777" w:rsidR="002F7C39" w:rsidRPr="00CC0FCE" w:rsidRDefault="002F7C39" w:rsidP="002423D4">
      <w:pPr>
        <w:pStyle w:val="Liststycke"/>
        <w:rPr>
          <w:rFonts w:ascii="Garamond" w:hAnsi="Garamond" w:cs="Arial"/>
          <w:b/>
        </w:rPr>
      </w:pPr>
    </w:p>
    <w:p w14:paraId="1A78DFC7" w14:textId="44A1656B" w:rsidR="00CC0FCE" w:rsidRPr="001F01B2" w:rsidRDefault="004032E8" w:rsidP="00CC0FCE">
      <w:pPr>
        <w:pStyle w:val="Liststycke"/>
        <w:numPr>
          <w:ilvl w:val="0"/>
          <w:numId w:val="7"/>
        </w:numPr>
        <w:rPr>
          <w:rFonts w:ascii="Garamond" w:hAnsi="Garamond" w:cs="Arial"/>
          <w:b/>
        </w:rPr>
      </w:pPr>
      <w:r w:rsidRPr="004032E8">
        <w:rPr>
          <w:rFonts w:ascii="Garamond" w:hAnsi="Garamond" w:cs="Arial"/>
        </w:rPr>
        <w:t xml:space="preserve">SAMVERK Aneby </w:t>
      </w:r>
      <w:r w:rsidR="009E76EC">
        <w:rPr>
          <w:rFonts w:ascii="Garamond" w:hAnsi="Garamond" w:cs="Arial"/>
        </w:rPr>
        <w:t xml:space="preserve">Arbetsgrupp </w:t>
      </w:r>
    </w:p>
    <w:p w14:paraId="2A2D870C" w14:textId="6057CAAD" w:rsidR="005A1CA7" w:rsidRDefault="001F01B2" w:rsidP="001F01B2">
      <w:pPr>
        <w:pStyle w:val="Liststycke"/>
        <w:rPr>
          <w:rFonts w:ascii="Garamond" w:hAnsi="Garamond" w:cs="Arial"/>
        </w:rPr>
      </w:pPr>
      <w:r>
        <w:rPr>
          <w:rFonts w:ascii="Garamond" w:hAnsi="Garamond" w:cs="Arial"/>
        </w:rPr>
        <w:t xml:space="preserve">I arbetsgruppen träffas medarbetare från de deltagande organisationerna </w:t>
      </w:r>
      <w:r w:rsidR="00BA3F75">
        <w:rPr>
          <w:rFonts w:ascii="Garamond" w:hAnsi="Garamond" w:cs="Arial"/>
        </w:rPr>
        <w:t xml:space="preserve">(alternativt ersättare med mandat att fatta beslut) </w:t>
      </w:r>
      <w:r>
        <w:rPr>
          <w:rFonts w:ascii="Garamond" w:hAnsi="Garamond" w:cs="Arial"/>
        </w:rPr>
        <w:t>för att utveckla, underlätta och effektivisera metoder för samv</w:t>
      </w:r>
      <w:r w:rsidR="005A1CA7">
        <w:rPr>
          <w:rFonts w:ascii="Garamond" w:hAnsi="Garamond" w:cs="Arial"/>
        </w:rPr>
        <w:t>erkan på grupp- och strukturnivå. Deltagare i arbetsgruppen</w:t>
      </w:r>
      <w:r>
        <w:rPr>
          <w:rFonts w:ascii="Garamond" w:hAnsi="Garamond" w:cs="Arial"/>
        </w:rPr>
        <w:t xml:space="preserve"> utses av respektive deltagande organisation o</w:t>
      </w:r>
      <w:r w:rsidR="009E76EC">
        <w:rPr>
          <w:rFonts w:ascii="Garamond" w:hAnsi="Garamond" w:cs="Arial"/>
        </w:rPr>
        <w:t>ch har en nära koppling till styrgruppen</w:t>
      </w:r>
      <w:r>
        <w:rPr>
          <w:rFonts w:ascii="Garamond" w:hAnsi="Garamond" w:cs="Arial"/>
        </w:rPr>
        <w:t>.</w:t>
      </w:r>
      <w:r w:rsidR="006F3C1A">
        <w:rPr>
          <w:rFonts w:ascii="Garamond" w:hAnsi="Garamond" w:cs="Arial"/>
        </w:rPr>
        <w:t xml:space="preserve"> Gruppen träffas 4 ggr per år.</w:t>
      </w:r>
    </w:p>
    <w:p w14:paraId="2FA2A237" w14:textId="77777777" w:rsidR="001F01B2" w:rsidRPr="005A1CA7" w:rsidRDefault="00865992" w:rsidP="005A1CA7">
      <w:pPr>
        <w:pStyle w:val="Liststycke"/>
        <w:rPr>
          <w:rFonts w:ascii="Garamond" w:hAnsi="Garamond" w:cs="Arial"/>
        </w:rPr>
      </w:pPr>
      <w:r w:rsidRPr="005A1CA7">
        <w:rPr>
          <w:rFonts w:ascii="Garamond" w:hAnsi="Garamond" w:cs="Arial"/>
        </w:rPr>
        <w:t>Arbetsgruppen ansvarar för att planera och genomföra e</w:t>
      </w:r>
      <w:r w:rsidR="005A1CA7" w:rsidRPr="005A1CA7">
        <w:rPr>
          <w:rFonts w:ascii="Garamond" w:hAnsi="Garamond" w:cs="Arial"/>
        </w:rPr>
        <w:t>n gemensam samverkans</w:t>
      </w:r>
      <w:r w:rsidR="00771779" w:rsidRPr="005A1CA7">
        <w:rPr>
          <w:rFonts w:ascii="Garamond" w:hAnsi="Garamond" w:cs="Arial"/>
        </w:rPr>
        <w:t>dag per termin</w:t>
      </w:r>
      <w:r w:rsidRPr="005A1CA7">
        <w:rPr>
          <w:rFonts w:ascii="Garamond" w:hAnsi="Garamond" w:cs="Arial"/>
        </w:rPr>
        <w:t>.</w:t>
      </w:r>
    </w:p>
    <w:p w14:paraId="0D35DD11" w14:textId="5A26717C" w:rsidR="001F01B2" w:rsidRDefault="001F01B2" w:rsidP="001F01B2">
      <w:pPr>
        <w:pStyle w:val="Liststycke"/>
        <w:rPr>
          <w:rFonts w:ascii="Garamond" w:hAnsi="Garamond" w:cs="Arial"/>
        </w:rPr>
      </w:pPr>
      <w:r>
        <w:rPr>
          <w:rFonts w:ascii="Garamond" w:hAnsi="Garamond" w:cs="Arial"/>
        </w:rPr>
        <w:t>Ansvarig att kalla till möten och skriva pro</w:t>
      </w:r>
      <w:r w:rsidR="009E76EC">
        <w:rPr>
          <w:rFonts w:ascii="Garamond" w:hAnsi="Garamond" w:cs="Arial"/>
        </w:rPr>
        <w:t>tokoll är</w:t>
      </w:r>
      <w:r w:rsidR="002C48F4">
        <w:rPr>
          <w:rFonts w:ascii="Garamond" w:hAnsi="Garamond" w:cs="Arial"/>
        </w:rPr>
        <w:t xml:space="preserve"> samverkanskoordinator</w:t>
      </w:r>
      <w:r>
        <w:rPr>
          <w:rFonts w:ascii="Garamond" w:hAnsi="Garamond" w:cs="Arial"/>
        </w:rPr>
        <w:t>.</w:t>
      </w:r>
    </w:p>
    <w:p w14:paraId="666E9AC8" w14:textId="77777777" w:rsidR="009E76EC" w:rsidRDefault="009E76EC" w:rsidP="001F01B2">
      <w:pPr>
        <w:pStyle w:val="Liststycke"/>
        <w:rPr>
          <w:rFonts w:ascii="Garamond" w:hAnsi="Garamond" w:cs="Arial"/>
        </w:rPr>
      </w:pPr>
    </w:p>
    <w:p w14:paraId="3C34E10B" w14:textId="47BCE03F" w:rsidR="009E76EC" w:rsidRPr="009E76EC" w:rsidRDefault="004032E8" w:rsidP="009E76EC">
      <w:pPr>
        <w:pStyle w:val="Liststycke"/>
        <w:numPr>
          <w:ilvl w:val="0"/>
          <w:numId w:val="7"/>
        </w:numPr>
        <w:rPr>
          <w:rFonts w:ascii="Garamond" w:hAnsi="Garamond" w:cs="Arial"/>
        </w:rPr>
      </w:pPr>
      <w:r>
        <w:rPr>
          <w:rFonts w:ascii="Garamond" w:hAnsi="Garamond" w:cs="Arial"/>
        </w:rPr>
        <w:t xml:space="preserve">SAMVERK </w:t>
      </w:r>
      <w:r w:rsidR="00685BD4">
        <w:rPr>
          <w:rFonts w:ascii="Garamond" w:hAnsi="Garamond" w:cs="Arial"/>
        </w:rPr>
        <w:t>SAMSA</w:t>
      </w:r>
    </w:p>
    <w:p w14:paraId="53AA3C89" w14:textId="414293A5" w:rsidR="00BB52F9" w:rsidRDefault="00A040C1" w:rsidP="00BB52F9">
      <w:pPr>
        <w:pStyle w:val="Liststycke"/>
        <w:rPr>
          <w:rFonts w:ascii="Garamond" w:hAnsi="Garamond" w:cs="Arial"/>
        </w:rPr>
      </w:pPr>
      <w:r>
        <w:rPr>
          <w:rFonts w:ascii="Garamond" w:hAnsi="Garamond" w:cs="Arial"/>
        </w:rPr>
        <w:t>I gruppen träffas</w:t>
      </w:r>
      <w:r w:rsidR="00956EBE">
        <w:rPr>
          <w:rFonts w:ascii="Garamond" w:hAnsi="Garamond" w:cs="Arial"/>
        </w:rPr>
        <w:t xml:space="preserve"> medarbetare</w:t>
      </w:r>
      <w:r w:rsidR="005A1CA7">
        <w:rPr>
          <w:rFonts w:ascii="Garamond" w:hAnsi="Garamond" w:cs="Arial"/>
        </w:rPr>
        <w:t xml:space="preserve"> från </w:t>
      </w:r>
      <w:r w:rsidR="00225F17">
        <w:rPr>
          <w:rFonts w:ascii="Garamond" w:hAnsi="Garamond" w:cs="Arial"/>
        </w:rPr>
        <w:t>Aneby kommun</w:t>
      </w:r>
      <w:r w:rsidR="005A1CA7">
        <w:rPr>
          <w:rFonts w:ascii="Garamond" w:hAnsi="Garamond" w:cs="Arial"/>
        </w:rPr>
        <w:t xml:space="preserve"> </w:t>
      </w:r>
      <w:r w:rsidR="000D5988">
        <w:rPr>
          <w:rFonts w:ascii="Garamond" w:hAnsi="Garamond" w:cs="Arial"/>
        </w:rPr>
        <w:t>och A</w:t>
      </w:r>
      <w:r w:rsidR="00B36238">
        <w:rPr>
          <w:rFonts w:ascii="Garamond" w:hAnsi="Garamond" w:cs="Arial"/>
        </w:rPr>
        <w:t>rbetsförmedlingen för att diskutera och planlägga insatser för gemensamma är</w:t>
      </w:r>
      <w:r w:rsidR="00BB52F9">
        <w:rPr>
          <w:rFonts w:ascii="Garamond" w:hAnsi="Garamond" w:cs="Arial"/>
        </w:rPr>
        <w:t xml:space="preserve">enden där målet är arbete. Medarbetare </w:t>
      </w:r>
      <w:r w:rsidR="00B36238">
        <w:rPr>
          <w:rFonts w:ascii="Garamond" w:hAnsi="Garamond" w:cs="Arial"/>
        </w:rPr>
        <w:t xml:space="preserve">från övriga aktörer kan </w:t>
      </w:r>
      <w:r w:rsidR="00E105E9">
        <w:rPr>
          <w:rFonts w:ascii="Garamond" w:hAnsi="Garamond" w:cs="Arial"/>
        </w:rPr>
        <w:t>delta vid behov. Gruppen möts</w:t>
      </w:r>
      <w:r w:rsidR="00B36238">
        <w:rPr>
          <w:rFonts w:ascii="Garamond" w:hAnsi="Garamond" w:cs="Arial"/>
        </w:rPr>
        <w:t xml:space="preserve"> 6-8 ggr per år.</w:t>
      </w:r>
      <w:r w:rsidR="000D5988">
        <w:rPr>
          <w:rFonts w:ascii="Garamond" w:hAnsi="Garamond" w:cs="Arial"/>
        </w:rPr>
        <w:t xml:space="preserve"> </w:t>
      </w:r>
      <w:r w:rsidR="000D5988" w:rsidRPr="000D5988">
        <w:rPr>
          <w:rFonts w:ascii="Garamond" w:hAnsi="Garamond" w:cs="Arial"/>
        </w:rPr>
        <w:t xml:space="preserve">Ansvarig att kalla till möten är </w:t>
      </w:r>
      <w:r w:rsidR="002C48F4">
        <w:rPr>
          <w:rFonts w:ascii="Garamond" w:hAnsi="Garamond" w:cs="Arial"/>
        </w:rPr>
        <w:t>samverkanskoordinator</w:t>
      </w:r>
      <w:r w:rsidR="000D5988" w:rsidRPr="000D5988">
        <w:rPr>
          <w:rFonts w:ascii="Garamond" w:hAnsi="Garamond" w:cs="Arial"/>
        </w:rPr>
        <w:t>.</w:t>
      </w:r>
    </w:p>
    <w:p w14:paraId="44E12FEE" w14:textId="77777777" w:rsidR="00BB52F9" w:rsidRDefault="00BB52F9" w:rsidP="00BB52F9">
      <w:pPr>
        <w:pStyle w:val="Liststycke"/>
        <w:rPr>
          <w:rFonts w:ascii="Garamond" w:hAnsi="Garamond" w:cs="Arial"/>
        </w:rPr>
      </w:pPr>
    </w:p>
    <w:p w14:paraId="0DF8A757" w14:textId="13F09A71" w:rsidR="00BB52F9" w:rsidRDefault="004032E8" w:rsidP="00BB52F9">
      <w:pPr>
        <w:pStyle w:val="Liststycke"/>
        <w:numPr>
          <w:ilvl w:val="0"/>
          <w:numId w:val="7"/>
        </w:numPr>
        <w:rPr>
          <w:rFonts w:ascii="Garamond" w:hAnsi="Garamond" w:cs="Arial"/>
        </w:rPr>
      </w:pPr>
      <w:r>
        <w:rPr>
          <w:rFonts w:ascii="Garamond" w:hAnsi="Garamond" w:cs="Arial"/>
        </w:rPr>
        <w:t xml:space="preserve">SAMVERK </w:t>
      </w:r>
      <w:r w:rsidR="00BB52F9">
        <w:rPr>
          <w:rFonts w:ascii="Garamond" w:hAnsi="Garamond" w:cs="Arial"/>
        </w:rPr>
        <w:t>Rehab</w:t>
      </w:r>
    </w:p>
    <w:p w14:paraId="17385AF9" w14:textId="7F866424" w:rsidR="00BB52F9" w:rsidRDefault="00A040C1" w:rsidP="00BB52F9">
      <w:pPr>
        <w:pStyle w:val="Liststycke"/>
        <w:rPr>
          <w:rFonts w:ascii="Garamond" w:hAnsi="Garamond" w:cs="Arial"/>
        </w:rPr>
      </w:pPr>
      <w:r>
        <w:rPr>
          <w:rFonts w:ascii="Garamond" w:hAnsi="Garamond" w:cs="Arial"/>
        </w:rPr>
        <w:t>I gruppen träffas</w:t>
      </w:r>
      <w:r w:rsidR="00BB52F9">
        <w:rPr>
          <w:rFonts w:ascii="Garamond" w:hAnsi="Garamond" w:cs="Arial"/>
        </w:rPr>
        <w:t xml:space="preserve"> medarbetare från </w:t>
      </w:r>
      <w:r w:rsidR="00225F17">
        <w:rPr>
          <w:rFonts w:ascii="Garamond" w:hAnsi="Garamond" w:cs="Arial"/>
        </w:rPr>
        <w:t xml:space="preserve">Aneby </w:t>
      </w:r>
      <w:r w:rsidR="00BB52F9">
        <w:rPr>
          <w:rFonts w:ascii="Garamond" w:hAnsi="Garamond" w:cs="Arial"/>
        </w:rPr>
        <w:t>kommun</w:t>
      </w:r>
      <w:r w:rsidR="00685BD4">
        <w:rPr>
          <w:rFonts w:ascii="Garamond" w:hAnsi="Garamond" w:cs="Arial"/>
        </w:rPr>
        <w:t xml:space="preserve">, </w:t>
      </w:r>
      <w:r w:rsidR="006F3C1A">
        <w:rPr>
          <w:rFonts w:ascii="Garamond" w:hAnsi="Garamond" w:cs="Arial"/>
        </w:rPr>
        <w:t xml:space="preserve">Arbetsförmedlingen, </w:t>
      </w:r>
      <w:r w:rsidR="00BB52F9">
        <w:rPr>
          <w:rFonts w:ascii="Garamond" w:hAnsi="Garamond" w:cs="Arial"/>
        </w:rPr>
        <w:t xml:space="preserve">Aneby vårdcentral </w:t>
      </w:r>
      <w:r w:rsidR="00685BD4">
        <w:rPr>
          <w:rFonts w:ascii="Garamond" w:hAnsi="Garamond" w:cs="Arial"/>
        </w:rPr>
        <w:t xml:space="preserve">och Psykiatrimottagningen </w:t>
      </w:r>
      <w:r w:rsidR="00BB52F9">
        <w:rPr>
          <w:rFonts w:ascii="Garamond" w:hAnsi="Garamond" w:cs="Arial"/>
        </w:rPr>
        <w:t xml:space="preserve">för att diskutera och planlägga insatser för gemensamma ärenden där målet inte behöver vara arbete. Medarbetare från övriga aktörer kan </w:t>
      </w:r>
      <w:r w:rsidR="00E105E9">
        <w:rPr>
          <w:rFonts w:ascii="Garamond" w:hAnsi="Garamond" w:cs="Arial"/>
        </w:rPr>
        <w:t>delta vid behov. Gruppen möts</w:t>
      </w:r>
      <w:r w:rsidR="00BB52F9">
        <w:rPr>
          <w:rFonts w:ascii="Garamond" w:hAnsi="Garamond" w:cs="Arial"/>
        </w:rPr>
        <w:t xml:space="preserve"> </w:t>
      </w:r>
      <w:r w:rsidR="004E6752">
        <w:rPr>
          <w:rFonts w:ascii="Garamond" w:hAnsi="Garamond" w:cs="Arial"/>
        </w:rPr>
        <w:t>6–8</w:t>
      </w:r>
      <w:r w:rsidR="00BB52F9">
        <w:rPr>
          <w:rFonts w:ascii="Garamond" w:hAnsi="Garamond" w:cs="Arial"/>
        </w:rPr>
        <w:t xml:space="preserve"> ggr per år. </w:t>
      </w:r>
    </w:p>
    <w:p w14:paraId="6806B5EE" w14:textId="77777777" w:rsidR="00BB52F9" w:rsidRPr="00BB52F9" w:rsidRDefault="00BB52F9" w:rsidP="00BB52F9">
      <w:pPr>
        <w:pStyle w:val="Liststycke"/>
        <w:rPr>
          <w:rFonts w:ascii="Garamond" w:hAnsi="Garamond" w:cs="Arial"/>
        </w:rPr>
      </w:pPr>
    </w:p>
    <w:p w14:paraId="647E637F" w14:textId="77777777" w:rsidR="007E171A" w:rsidRDefault="007E171A" w:rsidP="007E171A">
      <w:pPr>
        <w:rPr>
          <w:rFonts w:ascii="Garamond" w:hAnsi="Garamond" w:cs="Arial"/>
        </w:rPr>
      </w:pPr>
    </w:p>
    <w:p w14:paraId="5FBBD886" w14:textId="73A0F52A" w:rsidR="007E171A" w:rsidRDefault="007E171A" w:rsidP="007E171A">
      <w:pPr>
        <w:rPr>
          <w:rFonts w:ascii="Garamond" w:hAnsi="Garamond" w:cs="Arial"/>
        </w:rPr>
      </w:pPr>
      <w:r>
        <w:rPr>
          <w:rFonts w:ascii="Garamond" w:hAnsi="Garamond" w:cs="Arial"/>
        </w:rPr>
        <w:t>Överenskommel</w:t>
      </w:r>
      <w:r w:rsidR="009E76EC">
        <w:rPr>
          <w:rFonts w:ascii="Garamond" w:hAnsi="Garamond" w:cs="Arial"/>
        </w:rPr>
        <w:t>sen gäller fr.o.m. 20</w:t>
      </w:r>
      <w:r w:rsidR="00146F74">
        <w:rPr>
          <w:rFonts w:ascii="Garamond" w:hAnsi="Garamond" w:cs="Arial"/>
        </w:rPr>
        <w:t>2</w:t>
      </w:r>
      <w:r w:rsidR="00685BD4">
        <w:rPr>
          <w:rFonts w:ascii="Garamond" w:hAnsi="Garamond" w:cs="Arial"/>
        </w:rPr>
        <w:t>3</w:t>
      </w:r>
      <w:r w:rsidR="009E76EC">
        <w:rPr>
          <w:rFonts w:ascii="Garamond" w:hAnsi="Garamond" w:cs="Arial"/>
        </w:rPr>
        <w:t>-</w:t>
      </w:r>
      <w:r w:rsidR="00146F74">
        <w:rPr>
          <w:rFonts w:ascii="Garamond" w:hAnsi="Garamond" w:cs="Arial"/>
        </w:rPr>
        <w:t>0</w:t>
      </w:r>
      <w:r w:rsidR="00685BD4">
        <w:rPr>
          <w:rFonts w:ascii="Garamond" w:hAnsi="Garamond" w:cs="Arial"/>
        </w:rPr>
        <w:t>1</w:t>
      </w:r>
      <w:r w:rsidR="009E76EC">
        <w:rPr>
          <w:rFonts w:ascii="Garamond" w:hAnsi="Garamond" w:cs="Arial"/>
        </w:rPr>
        <w:t>-</w:t>
      </w:r>
      <w:r w:rsidR="00146F74">
        <w:rPr>
          <w:rFonts w:ascii="Garamond" w:hAnsi="Garamond" w:cs="Arial"/>
        </w:rPr>
        <w:t>01</w:t>
      </w:r>
      <w:r w:rsidR="00685BD4">
        <w:rPr>
          <w:rFonts w:ascii="Garamond" w:hAnsi="Garamond" w:cs="Arial"/>
        </w:rPr>
        <w:t xml:space="preserve"> och tills vidare.</w:t>
      </w:r>
      <w:r w:rsidR="00FF0186">
        <w:rPr>
          <w:rFonts w:ascii="Garamond" w:hAnsi="Garamond" w:cs="Arial"/>
        </w:rPr>
        <w:t xml:space="preserve"> Revideras vid behov.</w:t>
      </w:r>
    </w:p>
    <w:p w14:paraId="446E8145" w14:textId="77777777" w:rsidR="005A7147" w:rsidRDefault="005A7147" w:rsidP="007E171A">
      <w:pPr>
        <w:rPr>
          <w:rFonts w:ascii="Garamond" w:hAnsi="Garamond" w:cs="Arial"/>
        </w:rPr>
      </w:pPr>
    </w:p>
    <w:p w14:paraId="5E61FFD1" w14:textId="77777777" w:rsidR="005A7147" w:rsidRDefault="00D4346E" w:rsidP="005A7147">
      <w:pPr>
        <w:rPr>
          <w:rFonts w:ascii="Garamond" w:hAnsi="Garamond" w:cs="Arial"/>
          <w:b/>
          <w:sz w:val="24"/>
          <w:szCs w:val="24"/>
        </w:rPr>
      </w:pPr>
      <w:r>
        <w:rPr>
          <w:rFonts w:ascii="Garamond" w:hAnsi="Garamond" w:cs="Arial"/>
          <w:b/>
          <w:sz w:val="24"/>
          <w:szCs w:val="24"/>
        </w:rPr>
        <w:t>Signerad av:</w:t>
      </w:r>
    </w:p>
    <w:p w14:paraId="709FE744" w14:textId="77777777" w:rsidR="00D4346E" w:rsidRPr="00D4346E" w:rsidRDefault="005A7147" w:rsidP="005A7147">
      <w:pPr>
        <w:rPr>
          <w:rFonts w:ascii="Garamond" w:hAnsi="Garamond" w:cs="Arial"/>
          <w:bCs/>
          <w:sz w:val="24"/>
          <w:szCs w:val="24"/>
        </w:rPr>
      </w:pPr>
      <w:r w:rsidRPr="00D4346E">
        <w:rPr>
          <w:rFonts w:ascii="Garamond" w:hAnsi="Garamond" w:cs="Arial"/>
          <w:bCs/>
          <w:sz w:val="24"/>
          <w:szCs w:val="24"/>
        </w:rPr>
        <w:t>Arbetsförmedlingen</w:t>
      </w:r>
      <w:r w:rsidR="00D4346E" w:rsidRPr="00D4346E">
        <w:rPr>
          <w:rFonts w:ascii="Garamond" w:hAnsi="Garamond" w:cs="Arial"/>
          <w:bCs/>
          <w:sz w:val="24"/>
          <w:szCs w:val="24"/>
        </w:rPr>
        <w:t>, Sektionschef</w:t>
      </w:r>
      <w:r w:rsidRPr="00D4346E">
        <w:rPr>
          <w:rFonts w:ascii="Garamond" w:hAnsi="Garamond" w:cs="Arial"/>
          <w:bCs/>
          <w:sz w:val="24"/>
          <w:szCs w:val="24"/>
        </w:rPr>
        <w:tab/>
      </w:r>
      <w:r w:rsidRPr="00D4346E">
        <w:rPr>
          <w:rFonts w:ascii="Garamond" w:hAnsi="Garamond" w:cs="Arial"/>
          <w:bCs/>
          <w:sz w:val="24"/>
          <w:szCs w:val="24"/>
        </w:rPr>
        <w:tab/>
      </w:r>
    </w:p>
    <w:p w14:paraId="4177FC96" w14:textId="77777777" w:rsidR="00D4346E" w:rsidRPr="00D4346E" w:rsidRDefault="005A7147" w:rsidP="005A7147">
      <w:pPr>
        <w:rPr>
          <w:rFonts w:ascii="Garamond" w:hAnsi="Garamond" w:cs="Arial"/>
          <w:bCs/>
          <w:sz w:val="24"/>
          <w:szCs w:val="24"/>
        </w:rPr>
      </w:pPr>
      <w:r w:rsidRPr="00D4346E">
        <w:rPr>
          <w:rFonts w:ascii="Garamond" w:hAnsi="Garamond" w:cs="Arial"/>
          <w:bCs/>
          <w:sz w:val="24"/>
          <w:szCs w:val="24"/>
        </w:rPr>
        <w:t>Försäkringskassan</w:t>
      </w:r>
      <w:r w:rsidR="00D4346E" w:rsidRPr="00D4346E">
        <w:rPr>
          <w:rFonts w:ascii="Garamond" w:hAnsi="Garamond" w:cs="Arial"/>
          <w:bCs/>
          <w:sz w:val="24"/>
          <w:szCs w:val="24"/>
        </w:rPr>
        <w:t>, Enhetschef</w:t>
      </w:r>
    </w:p>
    <w:p w14:paraId="3321DB16" w14:textId="77777777" w:rsidR="00D4346E" w:rsidRPr="00D4346E" w:rsidRDefault="005A7147" w:rsidP="005A7147">
      <w:pPr>
        <w:rPr>
          <w:rFonts w:ascii="Garamond" w:hAnsi="Garamond" w:cs="Arial"/>
          <w:bCs/>
          <w:sz w:val="24"/>
          <w:szCs w:val="24"/>
        </w:rPr>
      </w:pPr>
      <w:r w:rsidRPr="00D4346E">
        <w:rPr>
          <w:rFonts w:ascii="Garamond" w:hAnsi="Garamond" w:cs="Arial"/>
          <w:bCs/>
          <w:sz w:val="24"/>
          <w:szCs w:val="24"/>
        </w:rPr>
        <w:t>Aneby vårdcentral</w:t>
      </w:r>
      <w:r w:rsidR="00D4346E" w:rsidRPr="00D4346E">
        <w:rPr>
          <w:rFonts w:ascii="Garamond" w:hAnsi="Garamond" w:cs="Arial"/>
          <w:bCs/>
          <w:sz w:val="24"/>
          <w:szCs w:val="24"/>
        </w:rPr>
        <w:t>, Verksamhetschef</w:t>
      </w:r>
    </w:p>
    <w:p w14:paraId="34DEB79B" w14:textId="094CBF13" w:rsidR="00D4346E" w:rsidRPr="00D4346E" w:rsidRDefault="00D4346E" w:rsidP="005A7147">
      <w:pPr>
        <w:rPr>
          <w:rFonts w:ascii="Garamond" w:hAnsi="Garamond" w:cs="Arial"/>
          <w:bCs/>
          <w:sz w:val="24"/>
          <w:szCs w:val="24"/>
        </w:rPr>
      </w:pPr>
      <w:r w:rsidRPr="00D4346E">
        <w:rPr>
          <w:rFonts w:ascii="Garamond" w:hAnsi="Garamond" w:cs="Arial"/>
          <w:bCs/>
          <w:sz w:val="24"/>
          <w:szCs w:val="24"/>
        </w:rPr>
        <w:t>P</w:t>
      </w:r>
      <w:r w:rsidR="005A7147" w:rsidRPr="00D4346E">
        <w:rPr>
          <w:rFonts w:ascii="Garamond" w:hAnsi="Garamond" w:cs="Arial"/>
          <w:bCs/>
          <w:sz w:val="24"/>
          <w:szCs w:val="24"/>
        </w:rPr>
        <w:t>sykiatriska mottagning</w:t>
      </w:r>
      <w:r w:rsidR="004032E8">
        <w:rPr>
          <w:rFonts w:ascii="Garamond" w:hAnsi="Garamond" w:cs="Arial"/>
          <w:bCs/>
          <w:sz w:val="24"/>
          <w:szCs w:val="24"/>
        </w:rPr>
        <w:t>en</w:t>
      </w:r>
      <w:r>
        <w:rPr>
          <w:rFonts w:ascii="Garamond" w:hAnsi="Garamond" w:cs="Arial"/>
          <w:bCs/>
          <w:sz w:val="24"/>
          <w:szCs w:val="24"/>
        </w:rPr>
        <w:t xml:space="preserve"> </w:t>
      </w:r>
      <w:r w:rsidRPr="00D4346E">
        <w:rPr>
          <w:rFonts w:ascii="Garamond" w:hAnsi="Garamond" w:cs="Arial"/>
          <w:bCs/>
          <w:sz w:val="24"/>
          <w:szCs w:val="24"/>
        </w:rPr>
        <w:t>Eksjö, Enhetschef</w:t>
      </w:r>
      <w:r w:rsidR="005A7147" w:rsidRPr="00D4346E">
        <w:rPr>
          <w:rFonts w:ascii="Garamond" w:hAnsi="Garamond" w:cs="Arial"/>
          <w:bCs/>
          <w:sz w:val="24"/>
          <w:szCs w:val="24"/>
        </w:rPr>
        <w:tab/>
      </w:r>
    </w:p>
    <w:p w14:paraId="5F367C44" w14:textId="77777777" w:rsidR="005A7147" w:rsidRPr="00D4346E" w:rsidRDefault="005A7147" w:rsidP="005A7147">
      <w:pPr>
        <w:rPr>
          <w:rFonts w:ascii="Garamond" w:hAnsi="Garamond" w:cs="Arial"/>
          <w:bCs/>
          <w:sz w:val="24"/>
          <w:szCs w:val="24"/>
        </w:rPr>
      </w:pPr>
      <w:r w:rsidRPr="00D4346E">
        <w:rPr>
          <w:rFonts w:ascii="Garamond" w:hAnsi="Garamond" w:cs="Arial"/>
          <w:bCs/>
          <w:sz w:val="24"/>
          <w:szCs w:val="24"/>
        </w:rPr>
        <w:t>Aneby kommun - Sociala avdelningen</w:t>
      </w:r>
      <w:r w:rsidR="00D4346E" w:rsidRPr="00D4346E">
        <w:rPr>
          <w:rFonts w:ascii="Garamond" w:hAnsi="Garamond" w:cs="Arial"/>
          <w:bCs/>
          <w:sz w:val="24"/>
          <w:szCs w:val="24"/>
        </w:rPr>
        <w:t>, Avdelningschef</w:t>
      </w:r>
    </w:p>
    <w:p w14:paraId="484A1711" w14:textId="77777777" w:rsidR="001A7F6D" w:rsidRPr="00D4346E" w:rsidRDefault="005A7147" w:rsidP="001A7F6D">
      <w:pPr>
        <w:rPr>
          <w:rFonts w:ascii="Garamond" w:hAnsi="Garamond" w:cs="Arial"/>
          <w:bCs/>
        </w:rPr>
      </w:pPr>
      <w:r w:rsidRPr="00D4346E">
        <w:rPr>
          <w:rFonts w:ascii="Garamond" w:hAnsi="Garamond" w:cs="Arial"/>
          <w:bCs/>
          <w:sz w:val="24"/>
          <w:szCs w:val="24"/>
        </w:rPr>
        <w:t>Aneby kommun – Barn- och Utbildningsavdelningen</w:t>
      </w:r>
      <w:r w:rsidR="00D4346E" w:rsidRPr="00D4346E">
        <w:rPr>
          <w:rFonts w:ascii="Garamond" w:hAnsi="Garamond" w:cs="Arial"/>
          <w:bCs/>
          <w:sz w:val="24"/>
          <w:szCs w:val="24"/>
        </w:rPr>
        <w:t>, Avdelningschef</w:t>
      </w:r>
    </w:p>
    <w:p w14:paraId="5D63C343" w14:textId="77777777" w:rsidR="001A7F6D" w:rsidRPr="00D4346E" w:rsidRDefault="001A7F6D" w:rsidP="001A7F6D">
      <w:pPr>
        <w:rPr>
          <w:rFonts w:ascii="Garamond" w:hAnsi="Garamond" w:cs="Arial"/>
          <w:b/>
        </w:rPr>
      </w:pPr>
    </w:p>
    <w:sectPr w:rsidR="001A7F6D" w:rsidRPr="00D4346E" w:rsidSect="008C05B4">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A719" w14:textId="77777777" w:rsidR="005A7147" w:rsidRDefault="005A7147" w:rsidP="00363FDD">
      <w:pPr>
        <w:spacing w:after="0" w:line="240" w:lineRule="auto"/>
      </w:pPr>
      <w:r>
        <w:separator/>
      </w:r>
    </w:p>
  </w:endnote>
  <w:endnote w:type="continuationSeparator" w:id="0">
    <w:p w14:paraId="72DEA580" w14:textId="77777777" w:rsidR="005A7147" w:rsidRDefault="005A7147" w:rsidP="0036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59B1" w14:textId="77777777" w:rsidR="005A7147" w:rsidRDefault="005A71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7F82" w14:textId="77777777" w:rsidR="005A7147" w:rsidRDefault="005A714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68F2" w14:textId="77777777" w:rsidR="005A7147" w:rsidRDefault="005A71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342A" w14:textId="77777777" w:rsidR="005A7147" w:rsidRDefault="005A7147" w:rsidP="00363FDD">
      <w:pPr>
        <w:spacing w:after="0" w:line="240" w:lineRule="auto"/>
      </w:pPr>
      <w:r>
        <w:separator/>
      </w:r>
    </w:p>
  </w:footnote>
  <w:footnote w:type="continuationSeparator" w:id="0">
    <w:p w14:paraId="71C984D3" w14:textId="77777777" w:rsidR="005A7147" w:rsidRDefault="005A7147" w:rsidP="00363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20A1" w14:textId="77777777" w:rsidR="005A7147" w:rsidRDefault="005A71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FAD5" w14:textId="77777777" w:rsidR="005A7147" w:rsidRDefault="005A714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1923" w14:textId="77777777" w:rsidR="005A7147" w:rsidRDefault="005A71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4FD4"/>
    <w:multiLevelType w:val="hybridMultilevel"/>
    <w:tmpl w:val="6BE25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020DC0"/>
    <w:multiLevelType w:val="hybridMultilevel"/>
    <w:tmpl w:val="574E9BF2"/>
    <w:lvl w:ilvl="0" w:tplc="041D000F">
      <w:start w:val="1"/>
      <w:numFmt w:val="decimal"/>
      <w:lvlText w:val="%1."/>
      <w:lvlJc w:val="left"/>
      <w:pPr>
        <w:tabs>
          <w:tab w:val="num" w:pos="360"/>
        </w:tabs>
        <w:ind w:left="360" w:hanging="360"/>
      </w:pPr>
      <w:rPr>
        <w:rFonts w:hint="default"/>
      </w:rPr>
    </w:lvl>
    <w:lvl w:ilvl="1" w:tplc="CC88077A" w:tentative="1">
      <w:start w:val="1"/>
      <w:numFmt w:val="bullet"/>
      <w:lvlText w:val="•"/>
      <w:lvlJc w:val="left"/>
      <w:pPr>
        <w:tabs>
          <w:tab w:val="num" w:pos="1080"/>
        </w:tabs>
        <w:ind w:left="1080" w:hanging="360"/>
      </w:pPr>
      <w:rPr>
        <w:rFonts w:ascii="Arial" w:hAnsi="Arial" w:hint="default"/>
      </w:rPr>
    </w:lvl>
    <w:lvl w:ilvl="2" w:tplc="2F148CE0" w:tentative="1">
      <w:start w:val="1"/>
      <w:numFmt w:val="bullet"/>
      <w:lvlText w:val="•"/>
      <w:lvlJc w:val="left"/>
      <w:pPr>
        <w:tabs>
          <w:tab w:val="num" w:pos="1800"/>
        </w:tabs>
        <w:ind w:left="1800" w:hanging="360"/>
      </w:pPr>
      <w:rPr>
        <w:rFonts w:ascii="Arial" w:hAnsi="Arial" w:hint="default"/>
      </w:rPr>
    </w:lvl>
    <w:lvl w:ilvl="3" w:tplc="F20C5D08" w:tentative="1">
      <w:start w:val="1"/>
      <w:numFmt w:val="bullet"/>
      <w:lvlText w:val="•"/>
      <w:lvlJc w:val="left"/>
      <w:pPr>
        <w:tabs>
          <w:tab w:val="num" w:pos="2520"/>
        </w:tabs>
        <w:ind w:left="2520" w:hanging="360"/>
      </w:pPr>
      <w:rPr>
        <w:rFonts w:ascii="Arial" w:hAnsi="Arial" w:hint="default"/>
      </w:rPr>
    </w:lvl>
    <w:lvl w:ilvl="4" w:tplc="6B343340" w:tentative="1">
      <w:start w:val="1"/>
      <w:numFmt w:val="bullet"/>
      <w:lvlText w:val="•"/>
      <w:lvlJc w:val="left"/>
      <w:pPr>
        <w:tabs>
          <w:tab w:val="num" w:pos="3240"/>
        </w:tabs>
        <w:ind w:left="3240" w:hanging="360"/>
      </w:pPr>
      <w:rPr>
        <w:rFonts w:ascii="Arial" w:hAnsi="Arial" w:hint="default"/>
      </w:rPr>
    </w:lvl>
    <w:lvl w:ilvl="5" w:tplc="65DCFE9E" w:tentative="1">
      <w:start w:val="1"/>
      <w:numFmt w:val="bullet"/>
      <w:lvlText w:val="•"/>
      <w:lvlJc w:val="left"/>
      <w:pPr>
        <w:tabs>
          <w:tab w:val="num" w:pos="3960"/>
        </w:tabs>
        <w:ind w:left="3960" w:hanging="360"/>
      </w:pPr>
      <w:rPr>
        <w:rFonts w:ascii="Arial" w:hAnsi="Arial" w:hint="default"/>
      </w:rPr>
    </w:lvl>
    <w:lvl w:ilvl="6" w:tplc="854A10E6" w:tentative="1">
      <w:start w:val="1"/>
      <w:numFmt w:val="bullet"/>
      <w:lvlText w:val="•"/>
      <w:lvlJc w:val="left"/>
      <w:pPr>
        <w:tabs>
          <w:tab w:val="num" w:pos="4680"/>
        </w:tabs>
        <w:ind w:left="4680" w:hanging="360"/>
      </w:pPr>
      <w:rPr>
        <w:rFonts w:ascii="Arial" w:hAnsi="Arial" w:hint="default"/>
      </w:rPr>
    </w:lvl>
    <w:lvl w:ilvl="7" w:tplc="955EB364" w:tentative="1">
      <w:start w:val="1"/>
      <w:numFmt w:val="bullet"/>
      <w:lvlText w:val="•"/>
      <w:lvlJc w:val="left"/>
      <w:pPr>
        <w:tabs>
          <w:tab w:val="num" w:pos="5400"/>
        </w:tabs>
        <w:ind w:left="5400" w:hanging="360"/>
      </w:pPr>
      <w:rPr>
        <w:rFonts w:ascii="Arial" w:hAnsi="Arial" w:hint="default"/>
      </w:rPr>
    </w:lvl>
    <w:lvl w:ilvl="8" w:tplc="740E9E0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076558E"/>
    <w:multiLevelType w:val="hybridMultilevel"/>
    <w:tmpl w:val="D1CE50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705351"/>
    <w:multiLevelType w:val="hybridMultilevel"/>
    <w:tmpl w:val="AF1E8D6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1F30B2C"/>
    <w:multiLevelType w:val="hybridMultilevel"/>
    <w:tmpl w:val="71703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F23034"/>
    <w:multiLevelType w:val="hybridMultilevel"/>
    <w:tmpl w:val="FF68CAE4"/>
    <w:lvl w:ilvl="0" w:tplc="00783FA6">
      <w:start w:val="1"/>
      <w:numFmt w:val="bullet"/>
      <w:lvlText w:val="•"/>
      <w:lvlJc w:val="left"/>
      <w:pPr>
        <w:tabs>
          <w:tab w:val="num" w:pos="360"/>
        </w:tabs>
        <w:ind w:left="360" w:hanging="360"/>
      </w:pPr>
      <w:rPr>
        <w:rFonts w:ascii="Arial" w:hAnsi="Arial" w:hint="default"/>
      </w:rPr>
    </w:lvl>
    <w:lvl w:ilvl="1" w:tplc="50624E34" w:tentative="1">
      <w:start w:val="1"/>
      <w:numFmt w:val="bullet"/>
      <w:lvlText w:val="•"/>
      <w:lvlJc w:val="left"/>
      <w:pPr>
        <w:tabs>
          <w:tab w:val="num" w:pos="1080"/>
        </w:tabs>
        <w:ind w:left="1080" w:hanging="360"/>
      </w:pPr>
      <w:rPr>
        <w:rFonts w:ascii="Arial" w:hAnsi="Arial" w:hint="default"/>
      </w:rPr>
    </w:lvl>
    <w:lvl w:ilvl="2" w:tplc="7764A1E8" w:tentative="1">
      <w:start w:val="1"/>
      <w:numFmt w:val="bullet"/>
      <w:lvlText w:val="•"/>
      <w:lvlJc w:val="left"/>
      <w:pPr>
        <w:tabs>
          <w:tab w:val="num" w:pos="1800"/>
        </w:tabs>
        <w:ind w:left="1800" w:hanging="360"/>
      </w:pPr>
      <w:rPr>
        <w:rFonts w:ascii="Arial" w:hAnsi="Arial" w:hint="default"/>
      </w:rPr>
    </w:lvl>
    <w:lvl w:ilvl="3" w:tplc="AF5C0326" w:tentative="1">
      <w:start w:val="1"/>
      <w:numFmt w:val="bullet"/>
      <w:lvlText w:val="•"/>
      <w:lvlJc w:val="left"/>
      <w:pPr>
        <w:tabs>
          <w:tab w:val="num" w:pos="2520"/>
        </w:tabs>
        <w:ind w:left="2520" w:hanging="360"/>
      </w:pPr>
      <w:rPr>
        <w:rFonts w:ascii="Arial" w:hAnsi="Arial" w:hint="default"/>
      </w:rPr>
    </w:lvl>
    <w:lvl w:ilvl="4" w:tplc="047ED1F6" w:tentative="1">
      <w:start w:val="1"/>
      <w:numFmt w:val="bullet"/>
      <w:lvlText w:val="•"/>
      <w:lvlJc w:val="left"/>
      <w:pPr>
        <w:tabs>
          <w:tab w:val="num" w:pos="3240"/>
        </w:tabs>
        <w:ind w:left="3240" w:hanging="360"/>
      </w:pPr>
      <w:rPr>
        <w:rFonts w:ascii="Arial" w:hAnsi="Arial" w:hint="default"/>
      </w:rPr>
    </w:lvl>
    <w:lvl w:ilvl="5" w:tplc="6FAA6C86" w:tentative="1">
      <w:start w:val="1"/>
      <w:numFmt w:val="bullet"/>
      <w:lvlText w:val="•"/>
      <w:lvlJc w:val="left"/>
      <w:pPr>
        <w:tabs>
          <w:tab w:val="num" w:pos="3960"/>
        </w:tabs>
        <w:ind w:left="3960" w:hanging="360"/>
      </w:pPr>
      <w:rPr>
        <w:rFonts w:ascii="Arial" w:hAnsi="Arial" w:hint="default"/>
      </w:rPr>
    </w:lvl>
    <w:lvl w:ilvl="6" w:tplc="B622C958" w:tentative="1">
      <w:start w:val="1"/>
      <w:numFmt w:val="bullet"/>
      <w:lvlText w:val="•"/>
      <w:lvlJc w:val="left"/>
      <w:pPr>
        <w:tabs>
          <w:tab w:val="num" w:pos="4680"/>
        </w:tabs>
        <w:ind w:left="4680" w:hanging="360"/>
      </w:pPr>
      <w:rPr>
        <w:rFonts w:ascii="Arial" w:hAnsi="Arial" w:hint="default"/>
      </w:rPr>
    </w:lvl>
    <w:lvl w:ilvl="7" w:tplc="E8EC37B2" w:tentative="1">
      <w:start w:val="1"/>
      <w:numFmt w:val="bullet"/>
      <w:lvlText w:val="•"/>
      <w:lvlJc w:val="left"/>
      <w:pPr>
        <w:tabs>
          <w:tab w:val="num" w:pos="5400"/>
        </w:tabs>
        <w:ind w:left="5400" w:hanging="360"/>
      </w:pPr>
      <w:rPr>
        <w:rFonts w:ascii="Arial" w:hAnsi="Arial" w:hint="default"/>
      </w:rPr>
    </w:lvl>
    <w:lvl w:ilvl="8" w:tplc="0CC8B52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9D97EDF"/>
    <w:multiLevelType w:val="hybridMultilevel"/>
    <w:tmpl w:val="57E6A248"/>
    <w:lvl w:ilvl="0" w:tplc="041D000F">
      <w:start w:val="4"/>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66"/>
    <w:rsid w:val="00001766"/>
    <w:rsid w:val="00015069"/>
    <w:rsid w:val="0003170D"/>
    <w:rsid w:val="000570D1"/>
    <w:rsid w:val="00090B2D"/>
    <w:rsid w:val="000D5988"/>
    <w:rsid w:val="00135311"/>
    <w:rsid w:val="00146F74"/>
    <w:rsid w:val="001635AE"/>
    <w:rsid w:val="001A7F6D"/>
    <w:rsid w:val="001F01B2"/>
    <w:rsid w:val="00225F17"/>
    <w:rsid w:val="002423D4"/>
    <w:rsid w:val="00291A8E"/>
    <w:rsid w:val="002A66FA"/>
    <w:rsid w:val="002C48F4"/>
    <w:rsid w:val="002D3110"/>
    <w:rsid w:val="002F7C39"/>
    <w:rsid w:val="00363FDD"/>
    <w:rsid w:val="00376D20"/>
    <w:rsid w:val="0038108C"/>
    <w:rsid w:val="004032E8"/>
    <w:rsid w:val="00434765"/>
    <w:rsid w:val="00464CDB"/>
    <w:rsid w:val="004755D7"/>
    <w:rsid w:val="00490120"/>
    <w:rsid w:val="004B09EB"/>
    <w:rsid w:val="004B6952"/>
    <w:rsid w:val="004E0743"/>
    <w:rsid w:val="004E6752"/>
    <w:rsid w:val="005348FC"/>
    <w:rsid w:val="0054008E"/>
    <w:rsid w:val="00582081"/>
    <w:rsid w:val="005A1CA7"/>
    <w:rsid w:val="005A7147"/>
    <w:rsid w:val="005D11F8"/>
    <w:rsid w:val="005D2772"/>
    <w:rsid w:val="005E47A7"/>
    <w:rsid w:val="00601CA3"/>
    <w:rsid w:val="00641276"/>
    <w:rsid w:val="00685BD4"/>
    <w:rsid w:val="0068793B"/>
    <w:rsid w:val="006E1AAB"/>
    <w:rsid w:val="006F3C1A"/>
    <w:rsid w:val="00720F40"/>
    <w:rsid w:val="00740813"/>
    <w:rsid w:val="007437C2"/>
    <w:rsid w:val="00751C76"/>
    <w:rsid w:val="00771779"/>
    <w:rsid w:val="007E171A"/>
    <w:rsid w:val="00822762"/>
    <w:rsid w:val="00833F39"/>
    <w:rsid w:val="00845B1A"/>
    <w:rsid w:val="00865992"/>
    <w:rsid w:val="00870FFF"/>
    <w:rsid w:val="00871E72"/>
    <w:rsid w:val="008C05B4"/>
    <w:rsid w:val="008F6AEE"/>
    <w:rsid w:val="00936BB4"/>
    <w:rsid w:val="00956EBE"/>
    <w:rsid w:val="00986175"/>
    <w:rsid w:val="009C3DEA"/>
    <w:rsid w:val="009E76EC"/>
    <w:rsid w:val="00A040C1"/>
    <w:rsid w:val="00B16B14"/>
    <w:rsid w:val="00B36238"/>
    <w:rsid w:val="00B41DD4"/>
    <w:rsid w:val="00BA042D"/>
    <w:rsid w:val="00BA3F75"/>
    <w:rsid w:val="00BB52F9"/>
    <w:rsid w:val="00BF1A94"/>
    <w:rsid w:val="00C12A7A"/>
    <w:rsid w:val="00C30AF1"/>
    <w:rsid w:val="00C54A63"/>
    <w:rsid w:val="00C70B4D"/>
    <w:rsid w:val="00CC0FCE"/>
    <w:rsid w:val="00D4346E"/>
    <w:rsid w:val="00D539E0"/>
    <w:rsid w:val="00D84067"/>
    <w:rsid w:val="00D94A00"/>
    <w:rsid w:val="00D9506A"/>
    <w:rsid w:val="00DC55CF"/>
    <w:rsid w:val="00E105E9"/>
    <w:rsid w:val="00EA6CF9"/>
    <w:rsid w:val="00F244E7"/>
    <w:rsid w:val="00F83B10"/>
    <w:rsid w:val="00FA3D00"/>
    <w:rsid w:val="00FD10B6"/>
    <w:rsid w:val="00FF0186"/>
    <w:rsid w:val="00FF5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263ABA"/>
  <w15:docId w15:val="{8AC6EA01-C564-4AB7-9CB2-39632691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0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7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766"/>
    <w:rPr>
      <w:rFonts w:ascii="Tahoma" w:hAnsi="Tahoma" w:cs="Tahoma"/>
      <w:sz w:val="16"/>
      <w:szCs w:val="16"/>
    </w:rPr>
  </w:style>
  <w:style w:type="character" w:customStyle="1" w:styleId="Rubrik1Char">
    <w:name w:val="Rubrik 1 Char"/>
    <w:basedOn w:val="Standardstycketeckensnitt"/>
    <w:link w:val="Rubrik1"/>
    <w:uiPriority w:val="9"/>
    <w:rsid w:val="00001766"/>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363F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FDD"/>
  </w:style>
  <w:style w:type="paragraph" w:styleId="Sidfot">
    <w:name w:val="footer"/>
    <w:basedOn w:val="Normal"/>
    <w:link w:val="SidfotChar"/>
    <w:uiPriority w:val="99"/>
    <w:unhideWhenUsed/>
    <w:rsid w:val="00363F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FDD"/>
  </w:style>
  <w:style w:type="character" w:styleId="Hyperlnk">
    <w:name w:val="Hyperlink"/>
    <w:basedOn w:val="Standardstycketeckensnitt"/>
    <w:uiPriority w:val="99"/>
    <w:unhideWhenUsed/>
    <w:rsid w:val="00015069"/>
    <w:rPr>
      <w:strike w:val="0"/>
      <w:dstrike w:val="0"/>
      <w:color w:val="000000"/>
      <w:u w:val="none"/>
      <w:effect w:val="none"/>
    </w:rPr>
  </w:style>
  <w:style w:type="paragraph" w:styleId="Ingetavstnd">
    <w:name w:val="No Spacing"/>
    <w:uiPriority w:val="1"/>
    <w:qFormat/>
    <w:rsid w:val="00015069"/>
    <w:pPr>
      <w:widowControl w:val="0"/>
      <w:spacing w:after="0" w:line="240" w:lineRule="auto"/>
      <w:jc w:val="center"/>
    </w:pPr>
    <w:rPr>
      <w:rFonts w:eastAsia="Times New Roman" w:cs="Times New Roman"/>
      <w:color w:val="292929"/>
      <w:kern w:val="28"/>
      <w:sz w:val="16"/>
      <w:szCs w:val="16"/>
      <w:lang w:val="en-US"/>
    </w:rPr>
  </w:style>
  <w:style w:type="paragraph" w:styleId="Liststycke">
    <w:name w:val="List Paragraph"/>
    <w:basedOn w:val="Normal"/>
    <w:uiPriority w:val="34"/>
    <w:qFormat/>
    <w:rsid w:val="00936BB4"/>
    <w:pPr>
      <w:ind w:left="720"/>
      <w:contextualSpacing/>
    </w:pPr>
  </w:style>
  <w:style w:type="paragraph" w:customStyle="1" w:styleId="s9">
    <w:name w:val="s9"/>
    <w:basedOn w:val="Normal"/>
    <w:rsid w:val="007437C2"/>
    <w:pPr>
      <w:spacing w:before="100" w:beforeAutospacing="1" w:after="100" w:afterAutospacing="1" w:line="240" w:lineRule="auto"/>
    </w:pPr>
    <w:rPr>
      <w:rFonts w:ascii="Times New Roman" w:hAnsi="Times New Roman" w:cs="Times New Roman"/>
      <w:sz w:val="24"/>
      <w:szCs w:val="24"/>
      <w:lang w:eastAsia="sv-SE"/>
    </w:rPr>
  </w:style>
  <w:style w:type="paragraph" w:customStyle="1" w:styleId="s12">
    <w:name w:val="s12"/>
    <w:basedOn w:val="Normal"/>
    <w:rsid w:val="007437C2"/>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11">
    <w:name w:val="s11"/>
    <w:basedOn w:val="Standardstycketeckensnitt"/>
    <w:rsid w:val="007437C2"/>
  </w:style>
  <w:style w:type="character" w:customStyle="1" w:styleId="s13">
    <w:name w:val="s13"/>
    <w:basedOn w:val="Standardstycketeckensnitt"/>
    <w:rsid w:val="0074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D19C-D66C-4BB5-AC93-52860171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518</Words>
  <Characters>2748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Brenner</dc:creator>
  <cp:lastModifiedBy>Eva Hertzman</cp:lastModifiedBy>
  <cp:revision>3</cp:revision>
  <cp:lastPrinted>2019-02-22T07:30:00Z</cp:lastPrinted>
  <dcterms:created xsi:type="dcterms:W3CDTF">2022-11-25T10:51:00Z</dcterms:created>
  <dcterms:modified xsi:type="dcterms:W3CDTF">2022-12-21T12:31:00Z</dcterms:modified>
</cp:coreProperties>
</file>